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"Эффектность и эффективность постов в соц. сетях"</w:t>
      </w:r>
    </w:p>
    <w:p>
      <w:pPr>
        <w:shd w:val="clear" w:color="auto" w:fill="FFFFFF"/>
        <w:spacing w:line="360" w:lineRule="auto"/>
        <w:ind w:right="-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</w:t>
      </w:r>
      <w:r>
        <w:rPr>
          <w:rFonts w:ascii="Times New Roman" w:hAnsi="Times New Roman" w:eastAsia="Times New Roman" w:cs="Times New Roman"/>
          <w:sz w:val="24"/>
          <w:szCs w:val="24"/>
        </w:rPr>
        <w:t>уважаемые участники семинара</w:t>
      </w:r>
      <w:r>
        <w:rPr>
          <w:rFonts w:ascii="Times New Roman" w:hAnsi="Times New Roman" w:cs="Times New Roman"/>
          <w:sz w:val="24"/>
          <w:szCs w:val="24"/>
        </w:rPr>
        <w:t xml:space="preserve">. Наша  сегодняшняя встреча проходит на площадке медиацентра школы.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сегодня я Ваш гид в мир медиасреды и социальных сетей ! </w:t>
      </w:r>
      <w:r>
        <w:rPr>
          <w:rFonts w:ascii="Times New Roman" w:hAnsi="Times New Roman" w:cs="Times New Roman"/>
          <w:sz w:val="24"/>
          <w:szCs w:val="24"/>
        </w:rPr>
        <w:t>Что такое медиа?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Медиа</w:t>
      </w:r>
      <w:r>
        <w:rPr>
          <w:rFonts w:ascii="Times New Roman" w:hAnsi="Times New Roman" w:eastAsia="Times New Roman" w:cs="Times New Roman"/>
          <w:sz w:val="24"/>
          <w:szCs w:val="24"/>
        </w:rPr>
        <w:t> - это собирательное название средств массовой информации. Латинское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слово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Medium</w:t>
      </w:r>
      <w:r>
        <w:rPr>
          <w:rFonts w:ascii="Times New Roman" w:hAnsi="Times New Roman" w:eastAsia="Times New Roman" w:cs="Times New Roman"/>
          <w:sz w:val="24"/>
          <w:szCs w:val="24"/>
        </w:rPr>
        <w:t> означает «посредник, середина», так что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медиа</w:t>
      </w:r>
      <w:r>
        <w:rPr>
          <w:rFonts w:ascii="Times New Roman" w:hAnsi="Times New Roman" w:eastAsia="Times New Roman" w:cs="Times New Roman"/>
          <w:sz w:val="24"/>
          <w:szCs w:val="24"/>
        </w:rPr>
        <w:t> это те, кто стоит между читателями и источниками новостей. Профессии медиасферы (журналисты, фотографы, блогеры)– это постоянная смена событий, общение с людьми и активный образ жизни. Сегодня на  нашем интенсиве я поделюсь знаниями в сфере медиа, а вы сможете закрепить полученные знания на практике.  И надеюсь, что сегодняшний интенсив поможет и вашим ученикам вести школьные  сообщества более интересно.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 xml:space="preserve">Для начала я предлагаю сделать прокачку навыков настоящего медийщика. 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Каждый медийщик как "акула" хорошо ориентируется в море информации, знает сленг компьютерных программ, игр и сервисов.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Давайте проверим, насколько вы разбираетесь в нем. Дайте определение следующим понятиям: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Сторис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>- это вертикальный формат контента, который доступен ограниченное количество времени.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Тег -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>теги – это ключевые слова, по которым можно легко найти нужный материал. Эти слова кратко описывают, о чем этот материал.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Хештег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> – это тег, к которому добавили знак решетки.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Пост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</w:rPr>
        <w:t> – это небольшой информационный блок, размещенный в соцсети, на форуме или в личном блоге. Зачастую он содержит, помимо текста, картинки, ссылки, графики, аудио - и видео-материалы.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t>Гайд-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это руководство, которое помогает разобраться в определённой теме, решить задачу или проблему. Бывает в формате пошаговой инструкции, списка советов, чек-листа.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t> 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Супер!Молодцы.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Итак, мы с вами прокачали сленг.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highlight w:val="yellow"/>
        </w:rPr>
        <w:t>В соответствии с законодательством каждая школа…..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цель любой соцгруппы?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 вовлечь пользователя в коммуникацию, заинтересовать его и мотивировать подписаться, поставить лайк, а лучше всего поделиться постом с друзьями. Как этого добиться? </w:t>
      </w:r>
      <w:r>
        <w:rPr>
          <w:rFonts w:ascii="Times New Roman" w:hAnsi="Times New Roman" w:cs="Times New Roman"/>
          <w:sz w:val="24"/>
          <w:szCs w:val="24"/>
          <w:highlight w:val="none"/>
        </w:rPr>
        <w:t>Ответ один – с помощью размещения правильного контента.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сегодня ответить на вопросы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публиковать на официальных страницах школ и группах в соцсетях?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публиковать?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получить эффект от публикации?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>две  главные составляющие, опубликованного поста в социальных сетях - это эффектность и эффективность.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– визуальная составляющая, эффективность – смысловая.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мы  размещаем публикации в школьной группе или соцсетях?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Публикация в соцсетях должна привлекать внимание, вызывать реакцию,  анонсировать событие и прочее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, то есть поднимать охваты!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какую аудиторию рассчитаны публикации  в школьных группах, официальных страницах?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своей ЦА пригодится, чтобы эффективно доносить информацию, соблюдать тональность и тематику. В случае ведения школьных страниц, групп, медиасообществ, целевая аудитория – это не только обучающиеся, но и родители, учителя.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 xml:space="preserve">Важно определиться </w:t>
      </w:r>
      <w:r>
        <w:rPr>
          <w:rFonts w:ascii="Times New Roman" w:hAnsi="Times New Roman" w:cs="Times New Roman"/>
          <w:sz w:val="24"/>
          <w:szCs w:val="24"/>
        </w:rPr>
        <w:t>тип поста.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 может быть: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•Информационный.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относим к данной категории? (Новости, исследования, заметки, сообщения)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•Вовлекающий.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публикуем здесь? (Опросы, обсуждения, вопросы, сравнения, прямые обращения к аудитории)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•Развлекательный.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посты будут носить развлекательный характер?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Подборки, юмор, комиксы, игры)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•Образовательный.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?????(Инструкции, гайды, ответы на вопросы)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рассмотреть основные форматы публикаций: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в каком формате публикуется поест?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Текстовый</w:t>
      </w:r>
      <w:r>
        <w:rPr>
          <w:rFonts w:ascii="Times New Roman" w:hAnsi="Times New Roman" w:cs="Times New Roman"/>
          <w:sz w:val="24"/>
          <w:szCs w:val="24"/>
        </w:rPr>
        <w:t xml:space="preserve"> пост. Может быть коротким, средним, длинным, сопровождаться </w:t>
      </w:r>
      <w:r>
        <w:rPr>
          <w:rFonts w:ascii="Times New Roman" w:hAnsi="Times New Roman" w:cs="Times New Roman"/>
          <w:sz w:val="24"/>
          <w:szCs w:val="24"/>
          <w:highlight w:val="none"/>
        </w:rPr>
        <w:t>медиа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Упор на текст, а не на визуал.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Визуальный пост. Мем, афиша, плакат, комикс. Текстовое сопровождение минимальное или полностью  отсутствует.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добиться продвижения поста?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Правила написания текстов для соцсетей </w:t>
      </w:r>
    </w:p>
    <w:p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eastAsia="Times New Roman" w:cs="Times New Roman"/>
          <w:b/>
          <w:bCs/>
          <w:color w:val="444444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4"/>
          <w:szCs w:val="24"/>
          <w:highlight w:val="none"/>
        </w:rPr>
        <w:t>Рассказывайте истории</w:t>
      </w:r>
    </w:p>
    <w:p>
      <w:pPr>
        <w:shd w:val="clear" w:color="auto" w:fill="FFFFFF"/>
        <w:spacing w:after="225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Публикации в соцсетях — это не протокольный отчет. Читателям хочется видеть за буквами живых людей, которые шутят, смеются, грустят, и в этом главная ценность социальных сетей. </w:t>
      </w:r>
    </w:p>
    <w:p>
      <w:pPr>
        <w:shd w:val="clear" w:color="auto" w:fill="FFFFFF"/>
        <w:spacing w:after="225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Чтобы рассказать историю, можно воспользоваться способом, который в журналистике называется «правило пяти вопросов» и используется при написании новостей. </w:t>
      </w:r>
    </w:p>
    <w:p>
      <w:pPr>
        <w:shd w:val="clear" w:color="auto" w:fill="FFFFFF"/>
        <w:spacing w:after="225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Это вопросы: 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Кто?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Когда?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Что? 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Зачем?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Почему? </w:t>
      </w:r>
    </w:p>
    <w:p>
      <w:pPr>
        <w:shd w:val="clear" w:color="auto" w:fill="FFFFFF"/>
        <w:spacing w:after="225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Отвечайте на них по списку: кто сделал, когда сделал, что сделал, зачем сделал и почему сделал — и ваша история практически готова!</w:t>
      </w:r>
    </w:p>
    <w:p>
      <w:pPr>
        <w:shd w:val="clear" w:color="auto" w:fill="FFFFFF"/>
        <w:spacing w:after="225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Кроме того, этот трюк помогает побороть «страх чистого листа», выйти из ловушки сознания, ступора, когда человек, не знает, с чего начать текст. 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numPr>
          <w:ilvl w:val="0"/>
          <w:numId w:val="2"/>
        </w:numPr>
        <w:shd w:val="clear" w:color="auto" w:fill="FFFFFF"/>
        <w:spacing w:after="0" w:line="360" w:lineRule="auto"/>
        <w:ind w:left="360" w:leftChars="0" w:right="-426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 чем писать, не пиши – определитесь сами с собой, о чем будет пост и нужен ли он вообще. Пост ради поста не нужен ни вам, ни тем более вашему пользователю.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 были активным слушателем на какой-то конференции, фестивале, форуме, то расскажите о главных выводах, которые вы для себя сделали или — что еще лучше — сделайте конспект. Если выступали с докладом, то читателям полезно будет узнать его тезисы. Не жадничайте, поделитесь ими с подписчиками — это ценно.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360" w:lineRule="auto"/>
        <w:ind w:left="360" w:leftChars="0" w:right="-426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пост = 1 мысль – не путайте пользователя, помещая в один пост все и сразу, так вы рассеиваете его внимание и уводите от главной мысли. 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360" w:lineRule="auto"/>
        <w:ind w:left="360" w:leftChars="0" w:right="-426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Разбивайте на абзацы – пост будет легче читать, если вы оставите между абзацами пустую строчку. 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360" w:lineRule="auto"/>
        <w:ind w:left="360" w:leftChars="0" w:right="-426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в тексте эмодзи, смайлы и шрифты, но осторожно. Пост пестрящий смайлами, тем более не относящимися к теме, потеряет свою серьёзность и смысл, используйте только по назначению. </w:t>
      </w:r>
    </w:p>
    <w:p>
      <w:pPr>
        <w:pStyle w:val="11"/>
        <w:shd w:val="clear" w:color="auto" w:fill="FFFFFF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Шрифты – лучше всего их использовать в заголовка и для выделения главной части в тексте, так как визуально текст не будет восприниматься, если каждое новое предложение будет написано разным почерком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360" w:lineRule="auto"/>
        <w:ind w:left="360" w:leftChars="0" w:right="-426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элемент поста должен быть осмысленным – будь то предложение или отдельное слово, картинка или ссылка. Не нужно вставлять модное слово или мем, только потому что это модно. Главное, чтобы они подходили к тематике вашего паблика. 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360" w:lineRule="auto"/>
        <w:ind w:left="360" w:leftChars="0" w:right="-426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Никаких молчаливых репостов – просто делать репост чужой записи без какоголибо комментария нельзя. Этого не любят ни пользователи, ни соцсети. 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360" w:lineRule="auto"/>
        <w:ind w:left="360" w:leftChars="0" w:right="-426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Избегайте канцеляризмов. Педагоги часто имеют дело с официальными отчетами, поэтому в их постах проскакивают словечки из официально-делового стиля: «данное мероприятие было инициировано» и т. п.  В публикациях в социальных сетях лучше использовать художественный, художественно-публицистический, разговорный стиль, но точно не официально-деловой.</w:t>
      </w:r>
    </w:p>
    <w:p>
      <w:pPr>
        <w:pStyle w:val="11"/>
        <w:numPr>
          <w:ilvl w:val="0"/>
          <w:numId w:val="2"/>
        </w:numPr>
        <w:spacing w:line="360" w:lineRule="auto"/>
        <w:ind w:left="36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и цифры</w:t>
      </w:r>
    </w:p>
    <w:p>
      <w:pPr>
        <w:pStyle w:val="8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>
        <w:t>И, конечно, следите за грамотностью!</w:t>
      </w:r>
      <w:r>
        <w:rPr>
          <w:color w:val="000000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существует множество платформ, нейросетей, которые могут вам в этом помочь. Посчитать количество знаков в тексте, проверить текст на орфографию и пунктуацию и многое другое. Нейросети – это верный помощник человека в современном мире.</w:t>
      </w:r>
    </w:p>
    <w:p>
      <w:pPr>
        <w:pStyle w:val="8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>
        <w:rPr>
          <w:color w:val="000000"/>
        </w:rPr>
        <w:t>Пе</w:t>
      </w:r>
      <w:bookmarkStart w:id="0" w:name="_GoBack"/>
      <w:bookmarkEnd w:id="0"/>
      <w:r>
        <w:rPr>
          <w:color w:val="000000"/>
        </w:rPr>
        <w:t>ред публикацией загрузите свой текст в онлайн-сервис по проверке орфографии и пунктуации. </w:t>
      </w:r>
    </w:p>
    <w:p>
      <w:pPr>
        <w:pStyle w:val="8"/>
        <w:shd w:val="clear" w:color="auto" w:fill="FFFFFF"/>
        <w:spacing w:before="0" w:beforeAutospacing="0" w:after="225" w:afterAutospacing="0" w:line="360" w:lineRule="auto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FF"/>
          <w:lang w:val="ru-RU"/>
        </w:rPr>
        <w:t>Примеры некоторых нейросетей вы видите на слайде, они помогут вам не только в написании постов, но и помогут найти ответы на все ваши вопросы!</w:t>
      </w:r>
    </w:p>
    <w:p>
      <w:pPr>
        <w:shd w:val="clear" w:color="auto" w:fill="FFFFFF"/>
        <w:spacing w:after="225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Завершайте текст выводом или призывом к действию</w:t>
      </w:r>
    </w:p>
    <w:p>
      <w:p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Например, если вы приняли участие в мероприятии и рассказали о нем, то можно оставить ссылку на него для тех, кто захочет поучаствовать в следующем году. Так читатель, который узнал новое из вашего поста, будет знать, как этой информацией воспользоваться.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  <w:highlight w:val="red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После можно привести примеры грамотно составленного поста и поста, который нужно исправлять. Попросить аудиторию назвать ошибки, которые они увидели в тексте и в его оформлении, т.е. не соответствующие правилам.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нужно времени чтоб окинуть взглядом незнакомый профиль или пост?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Две-три секунды.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Визуализация — это больше, чем красиво оформленная лента. Ее можно сравнить с визитной карточкой. Визитка лаконично рассказывает, кто за ней стоит и чем может быть полезен.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Листая ленту новостей  можно понять кто стоит за блогом и чем он может быть интересен. Если зацепило — подписка. Если нет — человек проходит мимо.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визуал говорит с гостями странички в первую очередь. Только потом в дело вступают тексты и сторис.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визуальная составляющая поста?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КАРТИНКИ/ФОТОГРАФИИ</w:t>
      </w:r>
    </w:p>
    <w:p>
      <w:pPr>
        <w:shd w:val="clear" w:color="auto" w:fill="FFFFFF"/>
        <w:spacing w:after="0" w:line="360" w:lineRule="auto"/>
        <w:ind w:right="-426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картинки зачастую зависит, зайдет пост или нет. Определение для картинки в соцсетях – не красивая, а кликабельная. Она должна отвечать интересам аудитории и выделяться в ленте.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Цветовое сочетание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соблюдать единообразие, так пользователь вероятнее запомнит ваше сообщество, будет сразу узнавать посты в ленте среди миллиона других постов. Выберите несколько основных цвета, которые будут присутствовать на ваших картинках, и разбавляйте их дополнительными.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Правильный поиск картинок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фотографий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простой способ – это поиск в Яндекс картинки, но тут важно не забыть выставить правильные настройки поиска, иначе есть риск нарушить закон.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Текст на картинке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текста на картинке – читабельность. Поэтому не увлекайтесь шрифтами.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ВИДЕОКОНТЕНТ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скорее посмотрит видео, чем прочитает текст. Поэтому не забываем про видеоконтент. Это всеобщий тренд, и пользователи в соцсетях очень его уважают.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видеоконтента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Короткие ролики – видео длиной 1-2 минуты (оптимальное рекомендуемое время, дальше интерес пользователя к ролику уже начинает падать).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Live-трансляции – прямые эфиры.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GIF (Гифки) – анимированные картинки.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Boomerang («Бумеранги») – мини-видео, которые автоматически прокручиваются вперед и назад.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Stories (Истории) – рассказ о чем-то важном из повседневной жизни, в видео можно добавлять текст, смайлы, гифки, метки и т.д.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Letsplay – демонстрация (трансляция) экрана.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Backstage (Бекстейдж) – видеосъемка того, что происходит/происходило за кадром.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пост будет эффективный?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Эффективный пост – это пост, который стал ценным для аудитории. Он может быть написан в 3 строчки, но попасть так хорошо, что будет эффективней десятка более объемных и проработанных постов.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Запомните, что визуализация профиля играет важную роль в создании положительного впечатления о вас.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Следование эстетическим и информационным правилам позволит сделать ваш профиль более привлекательным, эффективным и эффектным.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 xml:space="preserve">И сейчас перед вами стоит задача 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highlight w:val="yellow"/>
        </w:rPr>
        <w:t>написать или создать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 xml:space="preserve"> пост. Каждая группа определяет тип поста. Вид поста группы выбирают самостоятельно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highlight w:val="yellow"/>
        </w:rPr>
        <w:t>(какую форму будем использовать, может программую-комп)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 xml:space="preserve">. Определяют в каком формате будут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highlight w:val="yellow"/>
        </w:rPr>
        <w:t>писать или….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 xml:space="preserve">пост.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Если посты писать по тематическим направлениям Орлята России Волонтры Точка Роста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Самопрезентация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Правильный рассказ о себе – обязательная составляющая контент-плана сообщества, ведь никто не расскажет о себе лучше, чем ты сам.  И др.</w:t>
      </w:r>
    </w:p>
    <w:p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написать текст поста мероприятия используя чек-лист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Segoe UI Emoji" w:cs="Times New Roman"/>
          <w:sz w:val="24"/>
          <w:szCs w:val="24"/>
          <w:highlight w:val="yellow"/>
        </w:rPr>
        <w:t>❗️</w:t>
      </w:r>
      <w:r>
        <w:rPr>
          <w:rFonts w:ascii="Times New Roman" w:hAnsi="Times New Roman" w:cs="Times New Roman"/>
          <w:sz w:val="24"/>
          <w:szCs w:val="24"/>
          <w:highlight w:val="yellow"/>
        </w:rPr>
        <w:t>потом можно датьминуты для написания поста. Даём тему поста, событие и распечатанные эмодзи и фотографии к этому посту. Их задача создать лаконичный пост, где надо прикрепить на магнит эмодзи в тексте, а фотографии распечатать разные к этой теме, а они должны выбрать несколько, но только те, которые сочетаются между собой.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0000FF"/>
          <w:sz w:val="24"/>
          <w:szCs w:val="24"/>
          <w:highlight w:val="none"/>
          <w:shd w:val="clear" w:color="FFFFFF" w:fill="D9D9D9"/>
          <w:lang w:val="ru-RU"/>
        </w:rPr>
      </w:pPr>
      <w:r>
        <w:rPr>
          <w:rFonts w:hint="default" w:ascii="Times New Roman" w:hAnsi="Times New Roman" w:cs="Times New Roman"/>
          <w:color w:val="0000FF"/>
          <w:sz w:val="24"/>
          <w:szCs w:val="24"/>
          <w:highlight w:val="none"/>
          <w:shd w:val="clear" w:color="FFFFFF" w:fill="D9D9D9"/>
          <w:lang w:val="ru-RU"/>
        </w:rPr>
        <w:t>Подводим итоги, называя основные этапы (слайд 12)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0000FF"/>
          <w:sz w:val="24"/>
          <w:szCs w:val="24"/>
          <w:highlight w:val="none"/>
          <w:shd w:val="clear" w:color="FFFFFF" w:fill="D9D9D9"/>
          <w:lang w:val="ru-RU"/>
        </w:rPr>
      </w:pPr>
      <w:r>
        <w:rPr>
          <w:rFonts w:hint="default" w:ascii="Times New Roman" w:hAnsi="Times New Roman" w:cs="Times New Roman"/>
          <w:color w:val="0000FF"/>
          <w:sz w:val="24"/>
          <w:szCs w:val="24"/>
          <w:highlight w:val="none"/>
          <w:shd w:val="clear" w:color="FFFFFF" w:fill="D9D9D9"/>
          <w:lang w:val="ru-RU"/>
        </w:rPr>
        <w:t>Завершающее слово.</w:t>
      </w:r>
    </w:p>
    <w:p>
      <w:pPr>
        <w:shd w:val="clear" w:color="auto" w:fill="FFFFFF"/>
        <w:spacing w:before="120" w:after="0" w:line="360" w:lineRule="auto"/>
        <w:ind w:right="-426"/>
        <w:jc w:val="both"/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highlight w:val="yellow"/>
        </w:rPr>
        <w:t>Рефлекси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я (либо смайлы либо карточ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ки)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5169A"/>
    <w:multiLevelType w:val="multilevel"/>
    <w:tmpl w:val="164516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347"/>
    <w:multiLevelType w:val="multilevel"/>
    <w:tmpl w:val="233303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2C"/>
    <w:rsid w:val="002F6E2F"/>
    <w:rsid w:val="00321A46"/>
    <w:rsid w:val="00365963"/>
    <w:rsid w:val="00481F2E"/>
    <w:rsid w:val="00614C07"/>
    <w:rsid w:val="00717CC1"/>
    <w:rsid w:val="007E2238"/>
    <w:rsid w:val="00824A2C"/>
    <w:rsid w:val="009263FA"/>
    <w:rsid w:val="00BC1CDF"/>
    <w:rsid w:val="00E223A5"/>
    <w:rsid w:val="00EC428F"/>
    <w:rsid w:val="00F62F1C"/>
    <w:rsid w:val="582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0">
    <w:name w:val="Текст выноски Знак"/>
    <w:basedOn w:val="3"/>
    <w:link w:val="7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8</Pages>
  <Words>1958</Words>
  <Characters>11161</Characters>
  <Lines>93</Lines>
  <Paragraphs>26</Paragraphs>
  <TotalTime>443</TotalTime>
  <ScaleCrop>false</ScaleCrop>
  <LinksUpToDate>false</LinksUpToDate>
  <CharactersWithSpaces>13093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2024-02-21T19:22:00Z</dcterms:created>
  <dc:creator>user</dc:creator>
  <cp:lastModifiedBy>Admin</cp:lastModifiedBy>
  <dcterms:modified xsi:type="dcterms:W3CDTF">2024-02-26T22:51:25Z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D184DA64EBB542158D58FDF737237DD1_12</vt:lpwstr>
  </property>
</Properties>
</file>